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320" w:hanging="281" w:hangingChars="100"/>
        <w:jc w:val="center"/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</w:pPr>
      <w:r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  <w:t>暂停/终止研究报告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716"/>
        <w:gridCol w:w="751"/>
        <w:gridCol w:w="153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名称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方案号</w:t>
            </w:r>
          </w:p>
        </w:tc>
        <w:tc>
          <w:tcPr>
            <w:tcW w:w="6042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申办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方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联系人及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专业组/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主要研究者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联系人及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伦理审查批件号</w:t>
            </w:r>
          </w:p>
        </w:tc>
        <w:tc>
          <w:tcPr>
            <w:tcW w:w="6042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</w:tcPr>
          <w:p>
            <w:pPr>
              <w:spacing w:line="24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申请类型</w:t>
            </w:r>
          </w:p>
        </w:tc>
        <w:tc>
          <w:tcPr>
            <w:tcW w:w="6042" w:type="dxa"/>
            <w:gridSpan w:val="4"/>
          </w:tcPr>
          <w:p>
            <w:pPr>
              <w:pStyle w:val="3"/>
              <w:spacing w:before="120" w:after="120" w:line="240" w:lineRule="auto"/>
              <w:rPr>
                <w:rFonts w:hint="eastAsia" w:ascii="青鸟华光简报宋一" w:hAnsi="青鸟华光简报宋一" w:eastAsia="青鸟华光简报宋一" w:cs="青鸟华光简报宋一"/>
                <w:color w:val="000000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□ 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暂停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sz w:val="21"/>
                <w:szCs w:val="21"/>
              </w:rPr>
              <w:t>（因故暂停研究，今后会再开展）</w:t>
            </w:r>
          </w:p>
          <w:p>
            <w:pPr>
              <w:spacing w:line="24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 xml:space="preserve"> 终止</w:t>
            </w:r>
            <w:r>
              <w:rPr>
                <w:rFonts w:hint="eastAsia" w:ascii="青鸟华光简报宋一" w:hAnsi="青鸟华光简报宋一" w:eastAsia="青鸟华光简报宋一" w:cs="青鸟华光简报宋一"/>
                <w:color w:val="000000"/>
                <w:sz w:val="21"/>
                <w:szCs w:val="21"/>
              </w:rPr>
              <w:t>（停止研究，今后不再开展）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一、目前方案等文件版本信息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方案版本号/版本日期</w:t>
            </w:r>
          </w:p>
        </w:tc>
        <w:tc>
          <w:tcPr>
            <w:tcW w:w="6042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vAlign w:val="center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知情同意书版本号/版本日期</w:t>
            </w:r>
          </w:p>
        </w:tc>
        <w:tc>
          <w:tcPr>
            <w:tcW w:w="6042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、一般信息</w:t>
            </w:r>
          </w:p>
          <w:p>
            <w:pPr>
              <w:spacing w:line="360" w:lineRule="auto"/>
              <w:ind w:left="24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·研究开始日期：</w:t>
            </w: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·研究暂停/终止日期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、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  <w:lang w:val="en-US" w:eastAsia="zh-CN"/>
              </w:rPr>
              <w:t>研究参与者</w:t>
            </w:r>
            <w:bookmarkStart w:id="0" w:name="_GoBack"/>
            <w:bookmarkEnd w:id="0"/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信息</w:t>
            </w:r>
          </w:p>
          <w:p>
            <w:pPr>
              <w:spacing w:line="500" w:lineRule="exact"/>
              <w:ind w:left="24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·合同研究总例数：</w:t>
            </w:r>
          </w:p>
          <w:p>
            <w:pPr>
              <w:spacing w:line="500" w:lineRule="exact"/>
              <w:ind w:left="24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·已入组例数：</w:t>
            </w:r>
          </w:p>
          <w:p>
            <w:pPr>
              <w:spacing w:line="500" w:lineRule="exact"/>
              <w:ind w:left="24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·完成观察例数：</w:t>
            </w:r>
          </w:p>
          <w:p>
            <w:pPr>
              <w:spacing w:line="500" w:lineRule="exact"/>
              <w:ind w:left="24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·提前退出例数：</w:t>
            </w:r>
          </w:p>
          <w:p>
            <w:pPr>
              <w:spacing w:line="500" w:lineRule="exact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、暂停/终止研究的原因</w:t>
            </w:r>
          </w:p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、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的后续处理措施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（如研究尚未纳入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或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均已出组则无需填写本项）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日期:</w:t>
            </w:r>
          </w:p>
        </w:tc>
      </w:tr>
    </w:tbl>
    <w:p>
      <w:pPr>
        <w:rPr>
          <w:rFonts w:hint="eastAsia" w:ascii="青鸟华光简报宋一" w:hAnsi="青鸟华光简报宋一" w:eastAsia="青鸟华光简报宋一" w:cs="青鸟华光简报宋一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青鸟华光简报宋一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ascii="微软雅黑" w:hAnsi="微软雅黑" w:eastAsia="微软雅黑"/>
      </w:rPr>
    </w:pP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西安国际医学中心</w:t>
    </w:r>
    <w:r>
      <w:rPr>
        <w:rFonts w:hint="eastAsia" w:ascii="青鸟华光简报宋一" w:hAnsi="青鸟华光简报宋一" w:eastAsia="青鸟华光简报宋一" w:cs="青鸟华光简报宋一"/>
      </w:rPr>
      <w:t>医院伦理委员会</w:t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             </w:t>
    </w:r>
    <w:r>
      <w:rPr>
        <w:rFonts w:hint="eastAsia"/>
      </w:rPr>
      <w:t xml:space="preserve">         </w:t>
    </w:r>
    <w:r>
      <w:rPr>
        <w:rFonts w:hint="eastAsia" w:ascii="Times New Roman" w:hAnsi="Times New Roman" w:eastAsia="青鸟华光简报宋一" w:cs="Times New Roman"/>
        <w:lang w:val="en-US" w:eastAsia="zh-CN"/>
      </w:rPr>
      <w:t>IEC</w:t>
    </w:r>
    <w:r>
      <w:rPr>
        <w:rFonts w:hint="default" w:ascii="Times New Roman" w:hAnsi="Times New Roman" w:eastAsia="青鸟华光简报宋一" w:cs="Times New Roman"/>
      </w:rPr>
      <w:t>-AF/</w:t>
    </w:r>
    <w:r>
      <w:rPr>
        <w:rFonts w:hint="default" w:ascii="Times New Roman" w:hAnsi="Times New Roman" w:eastAsia="青鸟华光简报宋一" w:cs="Times New Roman"/>
        <w:lang w:val="en-US" w:eastAsia="zh-CN"/>
      </w:rPr>
      <w:t>0</w:t>
    </w:r>
    <w:r>
      <w:rPr>
        <w:rFonts w:hint="default" w:ascii="Times New Roman" w:hAnsi="Times New Roman" w:eastAsia="青鸟华光简报宋一" w:cs="Times New Roman"/>
      </w:rPr>
      <w:t>0</w:t>
    </w:r>
    <w:r>
      <w:rPr>
        <w:rFonts w:hint="default" w:ascii="Times New Roman" w:hAnsi="Times New Roman" w:eastAsia="青鸟华光简报宋一" w:cs="Times New Roman"/>
        <w:lang w:val="en-US" w:eastAsia="zh-CN"/>
      </w:rPr>
      <w:t>8</w:t>
    </w:r>
    <w:r>
      <w:rPr>
        <w:rFonts w:hint="default" w:ascii="Times New Roman" w:hAnsi="Times New Roman" w:eastAsia="青鸟华光简报宋一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1OTRjNzVhZTc0ODhmYmZiOWE0MWYzNmYyM2YifQ=="/>
  </w:docVars>
  <w:rsids>
    <w:rsidRoot w:val="006D3C9A"/>
    <w:rsid w:val="0007288D"/>
    <w:rsid w:val="000A1E3B"/>
    <w:rsid w:val="000D476E"/>
    <w:rsid w:val="001D2595"/>
    <w:rsid w:val="002B6E8E"/>
    <w:rsid w:val="00534975"/>
    <w:rsid w:val="00653589"/>
    <w:rsid w:val="006D3C9A"/>
    <w:rsid w:val="007A550A"/>
    <w:rsid w:val="008E13CB"/>
    <w:rsid w:val="00917A81"/>
    <w:rsid w:val="00B25F7A"/>
    <w:rsid w:val="00B46943"/>
    <w:rsid w:val="00D02704"/>
    <w:rsid w:val="00DB524C"/>
    <w:rsid w:val="00E101B8"/>
    <w:rsid w:val="1462765A"/>
    <w:rsid w:val="1B5430C4"/>
    <w:rsid w:val="5542105E"/>
    <w:rsid w:val="59DD0854"/>
    <w:rsid w:val="63A04E99"/>
    <w:rsid w:val="67F474AA"/>
    <w:rsid w:val="6D7E76C7"/>
    <w:rsid w:val="70FE0125"/>
    <w:rsid w:val="74D36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265</Characters>
  <Lines>1</Lines>
  <Paragraphs>1</Paragraphs>
  <TotalTime>0</TotalTime>
  <ScaleCrop>false</ScaleCrop>
  <LinksUpToDate>false</LinksUpToDate>
  <CharactersWithSpaces>267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Administrator</cp:lastModifiedBy>
  <dcterms:modified xsi:type="dcterms:W3CDTF">2023-03-23T09:23:14Z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E423165A6AF44171B2A1B2054E2F717A</vt:lpwstr>
  </property>
</Properties>
</file>